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5 Whys Template for 8D D4</w:t>
      </w:r>
    </w:p>
    <w:p>
      <w:r>
        <w:rPr>
          <w:i/>
          <w:color w:val="5A5A5A"/>
        </w:rPr>
        <w:t>Use one chain for why the defect was made (occurrence) and one for why it was not detected (escape). Every answer needs evidence in the third column. The grey prompts can be deleted as you fill in. Your customer's form and customer-specific requirements (CSR) always come first.</w:t>
      </w:r>
    </w:p>
    <w:tbl>
      <w:tblPr>
        <w:tblStyle w:val="TableGrid"/>
        <w:tblW w:type="auto" w:w="0"/>
        <w:tblLook w:firstColumn="1" w:firstRow="1" w:lastColumn="0" w:lastRow="0" w:noHBand="0" w:noVBand="1" w:val="04A0"/>
      </w:tblPr>
      <w:tblGrid>
        <w:gridCol w:w="4986"/>
        <w:gridCol w:w="4986"/>
      </w:tblGrid>
      <w:tr>
        <w:tc>
          <w:tcPr>
            <w:tcW w:type="dxa" w:w="4986"/>
          </w:tcPr>
          <w:p>
            <w:r>
              <w:rPr>
                <w:b/>
                <w:sz w:val="19"/>
              </w:rPr>
              <w:t>Complaint / 8D no.</w:t>
            </w:r>
          </w:p>
        </w:tc>
        <w:tc>
          <w:tcPr>
            <w:tcW w:type="dxa" w:w="4986"/>
          </w:tcPr>
          <w:p/>
        </w:tc>
      </w:tr>
      <w:tr>
        <w:tc>
          <w:tcPr>
            <w:tcW w:type="dxa" w:w="4986"/>
          </w:tcPr>
          <w:p>
            <w:r>
              <w:rPr>
                <w:b/>
                <w:sz w:val="19"/>
              </w:rPr>
              <w:t>Part number / name</w:t>
            </w:r>
          </w:p>
        </w:tc>
        <w:tc>
          <w:tcPr>
            <w:tcW w:type="dxa" w:w="4986"/>
          </w:tcPr>
          <w:p/>
        </w:tc>
      </w:tr>
      <w:tr>
        <w:tc>
          <w:tcPr>
            <w:tcW w:type="dxa" w:w="4986"/>
          </w:tcPr>
          <w:p>
            <w:r>
              <w:rPr>
                <w:b/>
                <w:sz w:val="19"/>
              </w:rPr>
              <w:t>Problem statement (from D2, with numbers)</w:t>
            </w:r>
          </w:p>
        </w:tc>
        <w:tc>
          <w:tcPr>
            <w:tcW w:type="dxa" w:w="4986"/>
          </w:tcPr>
          <w:p/>
        </w:tc>
      </w:tr>
      <w:tr>
        <w:tc>
          <w:tcPr>
            <w:tcW w:type="dxa" w:w="4986"/>
          </w:tcPr>
          <w:p>
            <w:r>
              <w:rPr>
                <w:b/>
                <w:sz w:val="19"/>
              </w:rPr>
              <w:t>Starting fact (verified point of failure)</w:t>
            </w:r>
          </w:p>
        </w:tc>
        <w:tc>
          <w:tcPr>
            <w:tcW w:type="dxa" w:w="4986"/>
          </w:tcPr>
          <w:p/>
        </w:tc>
      </w:tr>
      <w:tr>
        <w:tc>
          <w:tcPr>
            <w:tcW w:type="dxa" w:w="4986"/>
          </w:tcPr>
          <w:p>
            <w:r>
              <w:rPr>
                <w:b/>
                <w:sz w:val="19"/>
              </w:rPr>
              <w:t>Team / date</w:t>
            </w:r>
          </w:p>
        </w:tc>
        <w:tc>
          <w:tcPr>
            <w:tcW w:type="dxa" w:w="4986"/>
          </w:tcPr>
          <w:p/>
        </w:tc>
      </w:tr>
    </w:tbl>
    <w:p>
      <w:pPr>
        <w:pStyle w:val="Heading1"/>
      </w:pPr>
      <w:r>
        <w:t>Chain A – Occurrence: why was the defect made?</w:t>
      </w:r>
    </w:p>
    <w:p>
      <w:pPr>
        <w:pStyle w:val="ListBullet"/>
      </w:pPr>
      <w:r>
        <w:rPr>
          <w:i/>
          <w:color w:val="5A5A5A"/>
          <w:sz w:val="18"/>
        </w:rPr>
        <w:t>Start from a verified fact (station, tool, lot), not from a guess.</w:t>
      </w:r>
    </w:p>
    <w:p>
      <w:pPr>
        <w:pStyle w:val="ListBullet"/>
      </w:pPr>
      <w:r>
        <w:rPr>
          <w:i/>
          <w:color w:val="5A5A5A"/>
          <w:sz w:val="18"/>
        </w:rPr>
        <w:t>Each answer must be checkable: a record, a measurement or a test.</w:t>
      </w:r>
    </w:p>
    <w:p>
      <w:pPr>
        <w:pStyle w:val="ListBullet"/>
      </w:pPr>
      <w:r>
        <w:rPr>
          <w:i/>
          <w:color w:val="5A5A5A"/>
          <w:sz w:val="18"/>
        </w:rPr>
        <w:t>Stop at a process, method, tool or system cause you can change. Not at a person.</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sz w:val="18"/>
              </w:rPr>
              <w:t>Why</w:t>
            </w:r>
          </w:p>
        </w:tc>
        <w:tc>
          <w:tcPr>
            <w:tcW w:type="dxa" w:w="2493"/>
          </w:tcPr>
          <w:p>
            <w:r>
              <w:rPr>
                <w:b/>
                <w:sz w:val="18"/>
              </w:rPr>
              <w:t>Answer (a fact, not an opinion)</w:t>
            </w:r>
          </w:p>
        </w:tc>
        <w:tc>
          <w:tcPr>
            <w:tcW w:type="dxa" w:w="2493"/>
          </w:tcPr>
          <w:p>
            <w:r>
              <w:rPr>
                <w:b/>
                <w:sz w:val="18"/>
              </w:rPr>
              <w:t>Evidence / how verified</w:t>
            </w:r>
          </w:p>
        </w:tc>
        <w:tc>
          <w:tcPr>
            <w:tcW w:type="dxa" w:w="2493"/>
          </w:tcPr>
          <w:p>
            <w:r>
              <w:rPr>
                <w:b/>
                <w:sz w:val="18"/>
              </w:rPr>
              <w:t>Status (confirmed / ruled out / open)</w:t>
            </w:r>
          </w:p>
        </w:tc>
      </w:tr>
      <w:tr>
        <w:tc>
          <w:tcPr>
            <w:tcW w:type="dxa" w:w="2493"/>
          </w:tcPr>
          <w:p>
            <w:r>
              <w:rPr>
                <w:b/>
                <w:sz w:val="18"/>
              </w:rPr>
              <w:t>Why 1</w:t>
            </w:r>
          </w:p>
        </w:tc>
        <w:tc>
          <w:tcPr>
            <w:tcW w:type="dxa" w:w="2493"/>
          </w:tcPr>
          <w:p/>
        </w:tc>
        <w:tc>
          <w:tcPr>
            <w:tcW w:type="dxa" w:w="2493"/>
          </w:tcPr>
          <w:p/>
        </w:tc>
        <w:tc>
          <w:tcPr>
            <w:tcW w:type="dxa" w:w="2493"/>
          </w:tcPr>
          <w:p/>
        </w:tc>
      </w:tr>
      <w:tr>
        <w:tc>
          <w:tcPr>
            <w:tcW w:type="dxa" w:w="2493"/>
          </w:tcPr>
          <w:p>
            <w:r>
              <w:rPr>
                <w:b/>
                <w:sz w:val="18"/>
              </w:rPr>
              <w:t>Why 2</w:t>
            </w:r>
          </w:p>
        </w:tc>
        <w:tc>
          <w:tcPr>
            <w:tcW w:type="dxa" w:w="2493"/>
          </w:tcPr>
          <w:p/>
        </w:tc>
        <w:tc>
          <w:tcPr>
            <w:tcW w:type="dxa" w:w="2493"/>
          </w:tcPr>
          <w:p/>
        </w:tc>
        <w:tc>
          <w:tcPr>
            <w:tcW w:type="dxa" w:w="2493"/>
          </w:tcPr>
          <w:p/>
        </w:tc>
      </w:tr>
      <w:tr>
        <w:tc>
          <w:tcPr>
            <w:tcW w:type="dxa" w:w="2493"/>
          </w:tcPr>
          <w:p>
            <w:r>
              <w:rPr>
                <w:b/>
                <w:sz w:val="18"/>
              </w:rPr>
              <w:t>Why 3</w:t>
            </w:r>
          </w:p>
        </w:tc>
        <w:tc>
          <w:tcPr>
            <w:tcW w:type="dxa" w:w="2493"/>
          </w:tcPr>
          <w:p/>
        </w:tc>
        <w:tc>
          <w:tcPr>
            <w:tcW w:type="dxa" w:w="2493"/>
          </w:tcPr>
          <w:p/>
        </w:tc>
        <w:tc>
          <w:tcPr>
            <w:tcW w:type="dxa" w:w="2493"/>
          </w:tcPr>
          <w:p/>
        </w:tc>
      </w:tr>
      <w:tr>
        <w:tc>
          <w:tcPr>
            <w:tcW w:type="dxa" w:w="2493"/>
          </w:tcPr>
          <w:p>
            <w:r>
              <w:rPr>
                <w:b/>
                <w:sz w:val="18"/>
              </w:rPr>
              <w:t>Why 4</w:t>
            </w:r>
          </w:p>
        </w:tc>
        <w:tc>
          <w:tcPr>
            <w:tcW w:type="dxa" w:w="2493"/>
          </w:tcPr>
          <w:p/>
        </w:tc>
        <w:tc>
          <w:tcPr>
            <w:tcW w:type="dxa" w:w="2493"/>
          </w:tcPr>
          <w:p/>
        </w:tc>
        <w:tc>
          <w:tcPr>
            <w:tcW w:type="dxa" w:w="2493"/>
          </w:tcPr>
          <w:p/>
        </w:tc>
      </w:tr>
      <w:tr>
        <w:tc>
          <w:tcPr>
            <w:tcW w:type="dxa" w:w="2493"/>
          </w:tcPr>
          <w:p>
            <w:r>
              <w:rPr>
                <w:b/>
                <w:sz w:val="18"/>
              </w:rPr>
              <w:t>Why 5</w:t>
            </w:r>
          </w:p>
        </w:tc>
        <w:tc>
          <w:tcPr>
            <w:tcW w:type="dxa" w:w="2493"/>
          </w:tcPr>
          <w:p/>
        </w:tc>
        <w:tc>
          <w:tcPr>
            <w:tcW w:type="dxa" w:w="2493"/>
          </w:tcPr>
          <w:p/>
        </w:tc>
        <w:tc>
          <w:tcPr>
            <w:tcW w:type="dxa" w:w="2493"/>
          </w:tcPr>
          <w:p/>
        </w:tc>
      </w:tr>
    </w:tbl>
    <w:p>
      <w:pPr>
        <w:pStyle w:val="Heading1"/>
      </w:pPr>
      <w:r>
        <w:t>Chain B – Escape: why was the defect not detected?</w:t>
      </w:r>
    </w:p>
    <w:p>
      <w:pPr>
        <w:pStyle w:val="ListBullet"/>
      </w:pPr>
      <w:r>
        <w:rPr>
          <w:i/>
          <w:color w:val="5A5A5A"/>
          <w:sz w:val="18"/>
        </w:rPr>
        <w:t>Start from the control that should have caught it (the escape point).</w:t>
      </w:r>
    </w:p>
    <w:p>
      <w:pPr>
        <w:pStyle w:val="ListBullet"/>
      </w:pPr>
      <w:r>
        <w:rPr>
          <w:i/>
          <w:color w:val="5A5A5A"/>
          <w:sz w:val="18"/>
        </w:rPr>
        <w:t>Ask why that check missed it: method, sample size, limit sample, gauge capability.</w:t>
      </w:r>
    </w:p>
    <w:p>
      <w:pPr>
        <w:pStyle w:val="ListBullet"/>
      </w:pPr>
      <w:r>
        <w:rPr>
          <w:i/>
          <w:color w:val="5A5A5A"/>
          <w:sz w:val="18"/>
        </w:rPr>
        <w:t>Verify, for example, by running known-bad parts through the check.</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sz w:val="18"/>
              </w:rPr>
              <w:t>Why</w:t>
            </w:r>
          </w:p>
        </w:tc>
        <w:tc>
          <w:tcPr>
            <w:tcW w:type="dxa" w:w="2493"/>
          </w:tcPr>
          <w:p>
            <w:r>
              <w:rPr>
                <w:b/>
                <w:sz w:val="18"/>
              </w:rPr>
              <w:t>Answer (a fact, not an opinion)</w:t>
            </w:r>
          </w:p>
        </w:tc>
        <w:tc>
          <w:tcPr>
            <w:tcW w:type="dxa" w:w="2493"/>
          </w:tcPr>
          <w:p>
            <w:r>
              <w:rPr>
                <w:b/>
                <w:sz w:val="18"/>
              </w:rPr>
              <w:t>Evidence / how verified</w:t>
            </w:r>
          </w:p>
        </w:tc>
        <w:tc>
          <w:tcPr>
            <w:tcW w:type="dxa" w:w="2493"/>
          </w:tcPr>
          <w:p>
            <w:r>
              <w:rPr>
                <w:b/>
                <w:sz w:val="18"/>
              </w:rPr>
              <w:t>Status (confirmed / ruled out / open)</w:t>
            </w:r>
          </w:p>
        </w:tc>
      </w:tr>
      <w:tr>
        <w:tc>
          <w:tcPr>
            <w:tcW w:type="dxa" w:w="2493"/>
          </w:tcPr>
          <w:p>
            <w:r>
              <w:rPr>
                <w:b/>
                <w:sz w:val="18"/>
              </w:rPr>
              <w:t>Why 1</w:t>
            </w:r>
          </w:p>
        </w:tc>
        <w:tc>
          <w:tcPr>
            <w:tcW w:type="dxa" w:w="2493"/>
          </w:tcPr>
          <w:p/>
        </w:tc>
        <w:tc>
          <w:tcPr>
            <w:tcW w:type="dxa" w:w="2493"/>
          </w:tcPr>
          <w:p/>
        </w:tc>
        <w:tc>
          <w:tcPr>
            <w:tcW w:type="dxa" w:w="2493"/>
          </w:tcPr>
          <w:p/>
        </w:tc>
      </w:tr>
      <w:tr>
        <w:tc>
          <w:tcPr>
            <w:tcW w:type="dxa" w:w="2493"/>
          </w:tcPr>
          <w:p>
            <w:r>
              <w:rPr>
                <w:b/>
                <w:sz w:val="18"/>
              </w:rPr>
              <w:t>Why 2</w:t>
            </w:r>
          </w:p>
        </w:tc>
        <w:tc>
          <w:tcPr>
            <w:tcW w:type="dxa" w:w="2493"/>
          </w:tcPr>
          <w:p/>
        </w:tc>
        <w:tc>
          <w:tcPr>
            <w:tcW w:type="dxa" w:w="2493"/>
          </w:tcPr>
          <w:p/>
        </w:tc>
        <w:tc>
          <w:tcPr>
            <w:tcW w:type="dxa" w:w="2493"/>
          </w:tcPr>
          <w:p/>
        </w:tc>
      </w:tr>
      <w:tr>
        <w:tc>
          <w:tcPr>
            <w:tcW w:type="dxa" w:w="2493"/>
          </w:tcPr>
          <w:p>
            <w:r>
              <w:rPr>
                <w:b/>
                <w:sz w:val="18"/>
              </w:rPr>
              <w:t>Why 3</w:t>
            </w:r>
          </w:p>
        </w:tc>
        <w:tc>
          <w:tcPr>
            <w:tcW w:type="dxa" w:w="2493"/>
          </w:tcPr>
          <w:p/>
        </w:tc>
        <w:tc>
          <w:tcPr>
            <w:tcW w:type="dxa" w:w="2493"/>
          </w:tcPr>
          <w:p/>
        </w:tc>
        <w:tc>
          <w:tcPr>
            <w:tcW w:type="dxa" w:w="2493"/>
          </w:tcPr>
          <w:p/>
        </w:tc>
      </w:tr>
      <w:tr>
        <w:tc>
          <w:tcPr>
            <w:tcW w:type="dxa" w:w="2493"/>
          </w:tcPr>
          <w:p>
            <w:r>
              <w:rPr>
                <w:b/>
                <w:sz w:val="18"/>
              </w:rPr>
              <w:t>Why 4</w:t>
            </w:r>
          </w:p>
        </w:tc>
        <w:tc>
          <w:tcPr>
            <w:tcW w:type="dxa" w:w="2493"/>
          </w:tcPr>
          <w:p/>
        </w:tc>
        <w:tc>
          <w:tcPr>
            <w:tcW w:type="dxa" w:w="2493"/>
          </w:tcPr>
          <w:p/>
        </w:tc>
        <w:tc>
          <w:tcPr>
            <w:tcW w:type="dxa" w:w="2493"/>
          </w:tcPr>
          <w:p/>
        </w:tc>
      </w:tr>
      <w:tr>
        <w:tc>
          <w:tcPr>
            <w:tcW w:type="dxa" w:w="2493"/>
          </w:tcPr>
          <w:p>
            <w:r>
              <w:rPr>
                <w:b/>
                <w:sz w:val="18"/>
              </w:rPr>
              <w:t>Why 5</w:t>
            </w:r>
          </w:p>
        </w:tc>
        <w:tc>
          <w:tcPr>
            <w:tcW w:type="dxa" w:w="2493"/>
          </w:tcPr>
          <w:p/>
        </w:tc>
        <w:tc>
          <w:tcPr>
            <w:tcW w:type="dxa" w:w="2493"/>
          </w:tcPr>
          <w:p/>
        </w:tc>
        <w:tc>
          <w:tcPr>
            <w:tcW w:type="dxa" w:w="2493"/>
          </w:tcPr>
          <w:p/>
        </w:tc>
      </w:tr>
    </w:tbl>
    <w:p>
      <w:pPr>
        <w:pStyle w:val="Heading1"/>
      </w:pPr>
      <w:r>
        <w:t>Verification of the root causes</w:t>
      </w:r>
    </w:p>
    <w:p>
      <w:pPr>
        <w:pStyle w:val="ListBullet"/>
      </w:pPr>
      <w:r>
        <w:rPr>
          <w:i/>
          <w:color w:val="5A5A5A"/>
          <w:sz w:val="18"/>
        </w:rPr>
        <w:t>Passive: data, logs, good-vs-bad comparison that match the failure time and place.</w:t>
      </w:r>
    </w:p>
    <w:p>
      <w:pPr>
        <w:pStyle w:val="ListBullet"/>
      </w:pPr>
      <w:r>
        <w:rPr>
          <w:i/>
          <w:color w:val="5A5A5A"/>
          <w:sz w:val="18"/>
        </w:rPr>
        <w:t>Active (where safe and practical): switch the cause on and off and show the defect follows.</w:t>
      </w:r>
    </w:p>
    <w:p>
      <w:pPr>
        <w:pStyle w:val="ListBullet"/>
      </w:pPr>
      <w:r>
        <w:rPr>
          <w:i/>
          <w:color w:val="5A5A5A"/>
          <w:sz w:val="18"/>
        </w:rPr>
        <w:t>A 5 Whys chain finds candidate causes; it does not verify them on its own.</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sz w:val="18"/>
              </w:rPr>
              <w:t>Root cause</w:t>
            </w:r>
          </w:p>
        </w:tc>
        <w:tc>
          <w:tcPr>
            <w:tcW w:type="dxa" w:w="2493"/>
          </w:tcPr>
          <w:p>
            <w:r>
              <w:rPr>
                <w:b/>
                <w:sz w:val="18"/>
              </w:rPr>
              <w:t>Type (occurrence / escape)</w:t>
            </w:r>
          </w:p>
        </w:tc>
        <w:tc>
          <w:tcPr>
            <w:tcW w:type="dxa" w:w="2493"/>
          </w:tcPr>
          <w:p>
            <w:r>
              <w:rPr>
                <w:b/>
                <w:sz w:val="18"/>
              </w:rPr>
              <w:t>Passive or active check</w:t>
            </w:r>
          </w:p>
        </w:tc>
        <w:tc>
          <w:tcPr>
            <w:tcW w:type="dxa" w:w="2493"/>
          </w:tcPr>
          <w:p>
            <w:r>
              <w:rPr>
                <w:b/>
                <w:sz w:val="18"/>
              </w:rPr>
              <w:t>Result / data</w:t>
            </w:r>
          </w:p>
        </w:tc>
      </w:tr>
      <w:tr>
        <w:tc>
          <w:tcPr>
            <w:tcW w:type="dxa" w:w="2493"/>
          </w:tcPr>
          <w:p/>
        </w:tc>
        <w:tc>
          <w:tcPr>
            <w:tcW w:type="dxa" w:w="2493"/>
          </w:tcPr>
          <w:p>
            <w:r>
              <w:rPr>
                <w:sz w:val="18"/>
              </w:rPr>
              <w:t>Occurrence</w:t>
            </w:r>
          </w:p>
        </w:tc>
        <w:tc>
          <w:tcPr>
            <w:tcW w:type="dxa" w:w="2493"/>
          </w:tcPr>
          <w:p/>
        </w:tc>
        <w:tc>
          <w:tcPr>
            <w:tcW w:type="dxa" w:w="2493"/>
          </w:tcPr>
          <w:p/>
        </w:tc>
      </w:tr>
      <w:tr>
        <w:tc>
          <w:tcPr>
            <w:tcW w:type="dxa" w:w="2493"/>
          </w:tcPr>
          <w:p/>
        </w:tc>
        <w:tc>
          <w:tcPr>
            <w:tcW w:type="dxa" w:w="2493"/>
          </w:tcPr>
          <w:p>
            <w:r>
              <w:rPr>
                <w:sz w:val="18"/>
              </w:rPr>
              <w:t>Escape</w:t>
            </w:r>
          </w:p>
        </w:tc>
        <w:tc>
          <w:tcPr>
            <w:tcW w:type="dxa" w:w="2493"/>
          </w:tcPr>
          <w:p/>
        </w:tc>
        <w:tc>
          <w:tcPr>
            <w:tcW w:type="dxa" w:w="2493"/>
          </w:tcPr>
          <w:p/>
        </w:tc>
      </w:tr>
    </w:tbl>
    <w:p>
      <w:pPr>
        <w:pStyle w:val="Heading1"/>
      </w:pPr>
      <w:r>
        <w:t>Hand-over to D5</w:t>
      </w:r>
    </w:p>
    <w:p>
      <w:pPr>
        <w:pStyle w:val="ListBullet"/>
      </w:pPr>
      <w:r>
        <w:rPr>
          <w:i/>
          <w:color w:val="5A5A5A"/>
          <w:sz w:val="18"/>
        </w:rPr>
        <w:t>One permanent action for each verified cause, occurrence and escape.</w:t>
      </w:r>
    </w:p>
    <w:p>
      <w:pPr>
        <w:pStyle w:val="ListBullet"/>
      </w:pPr>
      <w:r>
        <w:rPr>
          <w:i/>
          <w:color w:val="5A5A5A"/>
          <w:sz w:val="18"/>
        </w:rPr>
        <w:t>“Retrain the operator” or “add inspection” alone usually means the chain stopped too early.</w:t>
      </w:r>
    </w:p>
    <w:p/>
    <w:p/>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5"/>
      </w:rPr>
      <w:t>Template by 8D Gate – 8d-gate.vercel.app · free, advisory pre-send readiness check for English 8D reports. Not a customer decision.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Whys Template for 8D D4</dc:title>
  <dc:subject/>
  <dc:creator>8D Gate</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