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Fishbone (Ishikawa 6M) Worksheet</w:t>
      </w:r>
    </w:p>
    <w:p>
      <w:r>
        <w:rPr>
          <w:i/>
          <w:color w:val="5A5A5A"/>
          <w:sz w:val="18"/>
        </w:rPr>
        <w:t>A generic worksheet for D4 brainstorming. The fishbone lists candidate causes; D4 still needs verification. Each candidate must be tested with data before it is written as the root cause.</w:t>
      </w:r>
    </w:p>
    <w:p>
      <w:pPr>
        <w:pStyle w:val="Heading1"/>
      </w:pPr>
      <w:r>
        <w:t>1. Problem (the fish head)</w:t>
      </w:r>
    </w:p>
    <w:tbl>
      <w:tblPr>
        <w:tblStyle w:val="TableGrid"/>
        <w:tblW w:type="auto" w:w="0"/>
        <w:tblLook w:firstColumn="1" w:firstRow="1" w:lastColumn="0" w:lastRow="0" w:noHBand="0" w:noVBand="1" w:val="04A0"/>
      </w:tblPr>
      <w:tblGrid>
        <w:gridCol w:w="2550"/>
        <w:gridCol w:w="2550"/>
        <w:gridCol w:w="2550"/>
        <w:gridCol w:w="2550"/>
      </w:tblGrid>
      <w:tr>
        <w:tc>
          <w:tcPr>
            <w:tcW w:type="dxa" w:w="2550"/>
          </w:tcPr>
          <w:p>
            <w:r>
              <w:rPr>
                <w:b/>
                <w:sz w:val="18"/>
              </w:rPr>
              <w:t>Complaint / 8D no.</w:t>
            </w:r>
          </w:p>
        </w:tc>
        <w:tc>
          <w:tcPr>
            <w:tcW w:type="dxa" w:w="2550"/>
          </w:tcPr>
          <w:p/>
        </w:tc>
        <w:tc>
          <w:tcPr>
            <w:tcW w:type="dxa" w:w="2550"/>
          </w:tcPr>
          <w:p>
            <w:r>
              <w:rPr>
                <w:b/>
                <w:sz w:val="18"/>
              </w:rPr>
              <w:t>Part number / name</w:t>
            </w:r>
          </w:p>
        </w:tc>
        <w:tc>
          <w:tcPr>
            <w:tcW w:type="dxa" w:w="2550"/>
          </w:tcPr>
          <w:p/>
        </w:tc>
      </w:tr>
      <w:tr>
        <w:tc>
          <w:tcPr>
            <w:tcW w:type="dxa" w:w="2550"/>
          </w:tcPr>
          <w:p>
            <w:r>
              <w:rPr>
                <w:b/>
                <w:sz w:val="18"/>
              </w:rPr>
              <w:t>Effect (from D2, measurable)</w:t>
            </w:r>
          </w:p>
        </w:tc>
        <w:tc>
          <w:tcPr>
            <w:tcW w:type="dxa" w:w="2550"/>
          </w:tcPr>
          <w:p/>
        </w:tc>
        <w:tc>
          <w:tcPr>
            <w:tcW w:type="dxa" w:w="2550"/>
          </w:tcPr>
          <w:p>
            <w:r>
              <w:rPr>
                <w:b/>
                <w:sz w:val="18"/>
              </w:rPr>
              <w:t>Team / date</w:t>
            </w:r>
          </w:p>
        </w:tc>
        <w:tc>
          <w:tcPr>
            <w:tcW w:type="dxa" w:w="2550"/>
          </w:tcPr>
          <w:p/>
        </w:tc>
      </w:tr>
    </w:tbl>
    <w:p>
      <w:r>
        <w:rPr>
          <w:i/>
          <w:color w:val="5A5A5A"/>
          <w:sz w:val="18"/>
        </w:rPr>
        <w:t>Copy the effect from D2: what is wrong, how much, since when. Not a cause, not 'quality problem'.</w:t>
      </w:r>
    </w:p>
    <w:p>
      <w:pPr>
        <w:pStyle w:val="Heading1"/>
      </w:pPr>
      <w:r>
        <w:t>2. Candidate causes by category (6M)</w:t>
      </w:r>
    </w:p>
    <w:tbl>
      <w:tblPr>
        <w:tblStyle w:val="TableGrid"/>
        <w:tblW w:type="auto" w:w="0"/>
        <w:tblLook w:firstColumn="1" w:firstRow="1" w:lastColumn="0" w:lastRow="0" w:noHBand="0" w:noVBand="1" w:val="04A0"/>
      </w:tblPr>
      <w:tblGrid>
        <w:gridCol w:w="3400"/>
        <w:gridCol w:w="3400"/>
        <w:gridCol w:w="3400"/>
      </w:tblGrid>
      <w:tr>
        <w:tc>
          <w:tcPr>
            <w:tcW w:type="dxa" w:w="3400"/>
          </w:tcPr>
          <w:p>
            <w:r>
              <w:rPr>
                <w:b/>
                <w:sz w:val="17"/>
              </w:rPr>
              <w:t>Category</w:t>
            </w:r>
          </w:p>
        </w:tc>
        <w:tc>
          <w:tcPr>
            <w:tcW w:type="dxa" w:w="3400"/>
          </w:tcPr>
          <w:p>
            <w:r>
              <w:rPr>
                <w:b/>
                <w:sz w:val="17"/>
              </w:rPr>
              <w:t>Candidate causes (one per line)</w:t>
            </w:r>
          </w:p>
        </w:tc>
        <w:tc>
          <w:tcPr>
            <w:tcW w:type="dxa" w:w="3400"/>
          </w:tcPr>
          <w:p>
            <w:r>
              <w:rPr>
                <w:b/>
                <w:sz w:val="17"/>
              </w:rPr>
              <w:t>Linked to a D2 fact? (which)</w:t>
            </w:r>
          </w:p>
        </w:tc>
      </w:tr>
      <w:tr>
        <w:tc>
          <w:tcPr>
            <w:tcW w:type="dxa" w:w="3400"/>
          </w:tcPr>
          <w:p>
            <w:r>
              <w:rPr>
                <w:b/>
                <w:sz w:val="18"/>
              </w:rPr>
              <w:t>Man (people)</w:t>
            </w:r>
          </w:p>
        </w:tc>
        <w:tc>
          <w:tcPr>
            <w:tcW w:type="dxa" w:w="3400"/>
          </w:tcPr>
          <w:p/>
        </w:tc>
        <w:tc>
          <w:tcPr>
            <w:tcW w:type="dxa" w:w="3400"/>
          </w:tcPr>
          <w:p/>
        </w:tc>
      </w:tr>
      <w:tr>
        <w:tc>
          <w:tcPr>
            <w:tcW w:type="dxa" w:w="3400"/>
          </w:tcPr>
          <w:p>
            <w:r>
              <w:rPr>
                <w:b/>
                <w:sz w:val="18"/>
              </w:rPr>
              <w:t>Machine</w:t>
            </w:r>
          </w:p>
        </w:tc>
        <w:tc>
          <w:tcPr>
            <w:tcW w:type="dxa" w:w="3400"/>
          </w:tcPr>
          <w:p/>
        </w:tc>
        <w:tc>
          <w:tcPr>
            <w:tcW w:type="dxa" w:w="3400"/>
          </w:tcPr>
          <w:p/>
        </w:tc>
      </w:tr>
      <w:tr>
        <w:tc>
          <w:tcPr>
            <w:tcW w:type="dxa" w:w="3400"/>
          </w:tcPr>
          <w:p>
            <w:r>
              <w:rPr>
                <w:b/>
                <w:sz w:val="18"/>
              </w:rPr>
              <w:t>Method</w:t>
            </w:r>
          </w:p>
        </w:tc>
        <w:tc>
          <w:tcPr>
            <w:tcW w:type="dxa" w:w="3400"/>
          </w:tcPr>
          <w:p/>
        </w:tc>
        <w:tc>
          <w:tcPr>
            <w:tcW w:type="dxa" w:w="3400"/>
          </w:tcPr>
          <w:p/>
        </w:tc>
      </w:tr>
      <w:tr>
        <w:tc>
          <w:tcPr>
            <w:tcW w:type="dxa" w:w="3400"/>
          </w:tcPr>
          <w:p>
            <w:r>
              <w:rPr>
                <w:b/>
                <w:sz w:val="18"/>
              </w:rPr>
              <w:t>Material</w:t>
            </w:r>
          </w:p>
        </w:tc>
        <w:tc>
          <w:tcPr>
            <w:tcW w:type="dxa" w:w="3400"/>
          </w:tcPr>
          <w:p/>
        </w:tc>
        <w:tc>
          <w:tcPr>
            <w:tcW w:type="dxa" w:w="3400"/>
          </w:tcPr>
          <w:p/>
        </w:tc>
      </w:tr>
      <w:tr>
        <w:tc>
          <w:tcPr>
            <w:tcW w:type="dxa" w:w="3400"/>
          </w:tcPr>
          <w:p>
            <w:r>
              <w:rPr>
                <w:b/>
                <w:sz w:val="18"/>
              </w:rPr>
              <w:t>Measurement</w:t>
            </w:r>
          </w:p>
        </w:tc>
        <w:tc>
          <w:tcPr>
            <w:tcW w:type="dxa" w:w="3400"/>
          </w:tcPr>
          <w:p/>
        </w:tc>
        <w:tc>
          <w:tcPr>
            <w:tcW w:type="dxa" w:w="3400"/>
          </w:tcPr>
          <w:p/>
        </w:tc>
      </w:tr>
      <w:tr>
        <w:tc>
          <w:tcPr>
            <w:tcW w:type="dxa" w:w="3400"/>
          </w:tcPr>
          <w:p>
            <w:r>
              <w:rPr>
                <w:b/>
                <w:sz w:val="18"/>
              </w:rPr>
              <w:t>Mother Nature (environment)</w:t>
            </w:r>
          </w:p>
        </w:tc>
        <w:tc>
          <w:tcPr>
            <w:tcW w:type="dxa" w:w="3400"/>
          </w:tcPr>
          <w:p/>
        </w:tc>
        <w:tc>
          <w:tcPr>
            <w:tcW w:type="dxa" w:w="3400"/>
          </w:tcPr>
          <w:p/>
        </w:tc>
      </w:tr>
    </w:tbl>
    <w:p>
      <w:r>
        <w:rPr>
          <w:i/>
          <w:color w:val="5A5A5A"/>
          <w:sz w:val="18"/>
        </w:rPr>
        <w:t>Write specific, checkable candidates ('nozzle temperature drifts above setpoint on line 2'), not labels ('machine', 'operator'). Cross out candidates that the Is / Is-Not facts in D2 already exclude.</w:t>
      </w:r>
    </w:p>
    <w:p>
      <w:pPr>
        <w:pStyle w:val="Heading1"/>
      </w:pPr>
      <w:r>
        <w:t>3. Verification of candidates</w:t>
      </w:r>
    </w:p>
    <w:tbl>
      <w:tblPr>
        <w:tblStyle w:val="TableGrid"/>
        <w:tblW w:type="auto" w:w="0"/>
        <w:tblLook w:firstColumn="1" w:firstRow="1" w:lastColumn="0" w:lastRow="0" w:noHBand="0" w:noVBand="1" w:val="04A0"/>
      </w:tblPr>
      <w:tblGrid>
        <w:gridCol w:w="1700"/>
        <w:gridCol w:w="1700"/>
        <w:gridCol w:w="1700"/>
        <w:gridCol w:w="1700"/>
        <w:gridCol w:w="1700"/>
        <w:gridCol w:w="1700"/>
      </w:tblGrid>
      <w:tr>
        <w:tc>
          <w:tcPr>
            <w:tcW w:type="dxa" w:w="1700"/>
          </w:tcPr>
          <w:p>
            <w:r>
              <w:rPr>
                <w:b/>
                <w:sz w:val="17"/>
              </w:rPr>
              <w:t>#</w:t>
            </w:r>
          </w:p>
        </w:tc>
        <w:tc>
          <w:tcPr>
            <w:tcW w:type="dxa" w:w="1700"/>
          </w:tcPr>
          <w:p>
            <w:r>
              <w:rPr>
                <w:b/>
                <w:sz w:val="17"/>
              </w:rPr>
              <w:t>Candidate cause</w:t>
            </w:r>
          </w:p>
        </w:tc>
        <w:tc>
          <w:tcPr>
            <w:tcW w:type="dxa" w:w="1700"/>
          </w:tcPr>
          <w:p>
            <w:r>
              <w:rPr>
                <w:b/>
                <w:sz w:val="17"/>
              </w:rPr>
              <w:t>Test / evidence planned</w:t>
            </w:r>
          </w:p>
        </w:tc>
        <w:tc>
          <w:tcPr>
            <w:tcW w:type="dxa" w:w="1700"/>
          </w:tcPr>
          <w:p>
            <w:r>
              <w:rPr>
                <w:b/>
                <w:sz w:val="17"/>
              </w:rPr>
              <w:t>Who / when</w:t>
            </w:r>
          </w:p>
        </w:tc>
        <w:tc>
          <w:tcPr>
            <w:tcW w:type="dxa" w:w="1700"/>
          </w:tcPr>
          <w:p>
            <w:r>
              <w:rPr>
                <w:b/>
                <w:sz w:val="17"/>
              </w:rPr>
              <w:t>Result</w:t>
            </w:r>
          </w:p>
        </w:tc>
        <w:tc>
          <w:tcPr>
            <w:tcW w:type="dxa" w:w="1700"/>
          </w:tcPr>
          <w:p>
            <w:r>
              <w:rPr>
                <w:b/>
                <w:sz w:val="17"/>
              </w:rPr>
              <w:t>Status (confirmed / ruled out / open)</w:t>
            </w:r>
          </w:p>
        </w:tc>
      </w:tr>
      <w:tr>
        <w:tc>
          <w:tcPr>
            <w:tcW w:type="dxa" w:w="1700"/>
          </w:tcPr>
          <w:p/>
        </w:tc>
        <w:tc>
          <w:tcPr>
            <w:tcW w:type="dxa" w:w="1700"/>
          </w:tcPr>
          <w:p/>
        </w:tc>
        <w:tc>
          <w:tcPr>
            <w:tcW w:type="dxa" w:w="1700"/>
          </w:tcPr>
          <w:p/>
        </w:tc>
        <w:tc>
          <w:tcPr>
            <w:tcW w:type="dxa" w:w="1700"/>
          </w:tcPr>
          <w:p/>
        </w:tc>
        <w:tc>
          <w:tcPr>
            <w:tcW w:type="dxa" w:w="1700"/>
          </w:tcPr>
          <w:p/>
        </w:tc>
        <w:tc>
          <w:tcPr>
            <w:tcW w:type="dxa" w:w="1700"/>
          </w:tcPr>
          <w:p/>
        </w:tc>
      </w:tr>
      <w:tr>
        <w:tc>
          <w:tcPr>
            <w:tcW w:type="dxa" w:w="1700"/>
          </w:tcPr>
          <w:p/>
        </w:tc>
        <w:tc>
          <w:tcPr>
            <w:tcW w:type="dxa" w:w="1700"/>
          </w:tcPr>
          <w:p/>
        </w:tc>
        <w:tc>
          <w:tcPr>
            <w:tcW w:type="dxa" w:w="1700"/>
          </w:tcPr>
          <w:p/>
        </w:tc>
        <w:tc>
          <w:tcPr>
            <w:tcW w:type="dxa" w:w="1700"/>
          </w:tcPr>
          <w:p/>
        </w:tc>
        <w:tc>
          <w:tcPr>
            <w:tcW w:type="dxa" w:w="1700"/>
          </w:tcPr>
          <w:p/>
        </w:tc>
        <w:tc>
          <w:tcPr>
            <w:tcW w:type="dxa" w:w="1700"/>
          </w:tcPr>
          <w:p/>
        </w:tc>
      </w:tr>
      <w:tr>
        <w:tc>
          <w:tcPr>
            <w:tcW w:type="dxa" w:w="1700"/>
          </w:tcPr>
          <w:p/>
        </w:tc>
        <w:tc>
          <w:tcPr>
            <w:tcW w:type="dxa" w:w="1700"/>
          </w:tcPr>
          <w:p/>
        </w:tc>
        <w:tc>
          <w:tcPr>
            <w:tcW w:type="dxa" w:w="1700"/>
          </w:tcPr>
          <w:p/>
        </w:tc>
        <w:tc>
          <w:tcPr>
            <w:tcW w:type="dxa" w:w="1700"/>
          </w:tcPr>
          <w:p/>
        </w:tc>
        <w:tc>
          <w:tcPr>
            <w:tcW w:type="dxa" w:w="1700"/>
          </w:tcPr>
          <w:p/>
        </w:tc>
        <w:tc>
          <w:tcPr>
            <w:tcW w:type="dxa" w:w="1700"/>
          </w:tcPr>
          <w:p/>
        </w:tc>
      </w:tr>
      <w:tr>
        <w:tc>
          <w:tcPr>
            <w:tcW w:type="dxa" w:w="1700"/>
          </w:tcPr>
          <w:p/>
        </w:tc>
        <w:tc>
          <w:tcPr>
            <w:tcW w:type="dxa" w:w="1700"/>
          </w:tcPr>
          <w:p/>
        </w:tc>
        <w:tc>
          <w:tcPr>
            <w:tcW w:type="dxa" w:w="1700"/>
          </w:tcPr>
          <w:p/>
        </w:tc>
        <w:tc>
          <w:tcPr>
            <w:tcW w:type="dxa" w:w="1700"/>
          </w:tcPr>
          <w:p/>
        </w:tc>
        <w:tc>
          <w:tcPr>
            <w:tcW w:type="dxa" w:w="1700"/>
          </w:tcPr>
          <w:p/>
        </w:tc>
        <w:tc>
          <w:tcPr>
            <w:tcW w:type="dxa" w:w="1700"/>
          </w:tcPr>
          <w:p/>
        </w:tc>
      </w:tr>
      <w:tr>
        <w:tc>
          <w:tcPr>
            <w:tcW w:type="dxa" w:w="1700"/>
          </w:tcPr>
          <w:p/>
        </w:tc>
        <w:tc>
          <w:tcPr>
            <w:tcW w:type="dxa" w:w="1700"/>
          </w:tcPr>
          <w:p/>
        </w:tc>
        <w:tc>
          <w:tcPr>
            <w:tcW w:type="dxa" w:w="1700"/>
          </w:tcPr>
          <w:p/>
        </w:tc>
        <w:tc>
          <w:tcPr>
            <w:tcW w:type="dxa" w:w="1700"/>
          </w:tcPr>
          <w:p/>
        </w:tc>
        <w:tc>
          <w:tcPr>
            <w:tcW w:type="dxa" w:w="1700"/>
          </w:tcPr>
          <w:p/>
        </w:tc>
        <w:tc>
          <w:tcPr>
            <w:tcW w:type="dxa" w:w="1700"/>
          </w:tcPr>
          <w:p/>
        </w:tc>
      </w:tr>
      <w:tr>
        <w:tc>
          <w:tcPr>
            <w:tcW w:type="dxa" w:w="1700"/>
          </w:tcPr>
          <w:p/>
        </w:tc>
        <w:tc>
          <w:tcPr>
            <w:tcW w:type="dxa" w:w="1700"/>
          </w:tcPr>
          <w:p/>
        </w:tc>
        <w:tc>
          <w:tcPr>
            <w:tcW w:type="dxa" w:w="1700"/>
          </w:tcPr>
          <w:p/>
        </w:tc>
        <w:tc>
          <w:tcPr>
            <w:tcW w:type="dxa" w:w="1700"/>
          </w:tcPr>
          <w:p/>
        </w:tc>
        <w:tc>
          <w:tcPr>
            <w:tcW w:type="dxa" w:w="1700"/>
          </w:tcPr>
          <w:p/>
        </w:tc>
        <w:tc>
          <w:tcPr>
            <w:tcW w:type="dxa" w:w="1700"/>
          </w:tcPr>
          <w:p/>
        </w:tc>
      </w:tr>
      <w:tr>
        <w:tc>
          <w:tcPr>
            <w:tcW w:type="dxa" w:w="1700"/>
          </w:tcPr>
          <w:p/>
        </w:tc>
        <w:tc>
          <w:tcPr>
            <w:tcW w:type="dxa" w:w="1700"/>
          </w:tcPr>
          <w:p/>
        </w:tc>
        <w:tc>
          <w:tcPr>
            <w:tcW w:type="dxa" w:w="1700"/>
          </w:tcPr>
          <w:p/>
        </w:tc>
        <w:tc>
          <w:tcPr>
            <w:tcW w:type="dxa" w:w="1700"/>
          </w:tcPr>
          <w:p/>
        </w:tc>
        <w:tc>
          <w:tcPr>
            <w:tcW w:type="dxa" w:w="1700"/>
          </w:tcPr>
          <w:p/>
        </w:tc>
        <w:tc>
          <w:tcPr>
            <w:tcW w:type="dxa" w:w="1700"/>
          </w:tcPr>
          <w:p/>
        </w:tc>
      </w:tr>
      <w:tr>
        <w:tc>
          <w:tcPr>
            <w:tcW w:type="dxa" w:w="1700"/>
          </w:tcPr>
          <w:p/>
        </w:tc>
        <w:tc>
          <w:tcPr>
            <w:tcW w:type="dxa" w:w="1700"/>
          </w:tcPr>
          <w:p/>
        </w:tc>
        <w:tc>
          <w:tcPr>
            <w:tcW w:type="dxa" w:w="1700"/>
          </w:tcPr>
          <w:p/>
        </w:tc>
        <w:tc>
          <w:tcPr>
            <w:tcW w:type="dxa" w:w="1700"/>
          </w:tcPr>
          <w:p/>
        </w:tc>
        <w:tc>
          <w:tcPr>
            <w:tcW w:type="dxa" w:w="1700"/>
          </w:tcPr>
          <w:p/>
        </w:tc>
        <w:tc>
          <w:tcPr>
            <w:tcW w:type="dxa" w:w="1700"/>
          </w:tcPr>
          <w:p/>
        </w:tc>
      </w:tr>
    </w:tbl>
    <w:p>
      <w:r>
        <w:rPr>
          <w:i/>
          <w:color w:val="5A5A5A"/>
          <w:sz w:val="18"/>
        </w:rPr>
        <w:t>A cause is confirmed only when the evidence explains the defect, including where it does not occur, for example by switching the effect on and off. Votes and opinions are not verification.</w:t>
      </w:r>
    </w:p>
    <w:p>
      <w:pPr>
        <w:pStyle w:val="Heading1"/>
      </w:pPr>
      <w:r>
        <w:t>4. Next step</w:t>
      </w:r>
    </w:p>
    <w:tbl>
      <w:tblPr>
        <w:tblStyle w:val="TableGrid"/>
        <w:tblW w:type="auto" w:w="0"/>
        <w:tblLook w:firstColumn="1" w:firstRow="1" w:lastColumn="0" w:lastRow="0" w:noHBand="0" w:noVBand="1" w:val="04A0"/>
      </w:tblPr>
      <w:tblGrid>
        <w:gridCol w:w="2550"/>
        <w:gridCol w:w="2550"/>
        <w:gridCol w:w="2550"/>
        <w:gridCol w:w="2550"/>
      </w:tblGrid>
      <w:tr>
        <w:tc>
          <w:tcPr>
            <w:tcW w:type="dxa" w:w="2550"/>
          </w:tcPr>
          <w:p>
            <w:r>
              <w:rPr>
                <w:b/>
                <w:sz w:val="18"/>
              </w:rPr>
              <w:t>Confirmed occurrence cause(s)</w:t>
            </w:r>
          </w:p>
        </w:tc>
        <w:tc>
          <w:tcPr>
            <w:tcW w:type="dxa" w:w="2550"/>
          </w:tcPr>
          <w:p/>
        </w:tc>
        <w:tc>
          <w:tcPr>
            <w:tcW w:type="dxa" w:w="2550"/>
          </w:tcPr>
          <w:p>
            <w:r>
              <w:rPr>
                <w:b/>
                <w:sz w:val="18"/>
              </w:rPr>
              <w:t>Why it was not detected (escape)</w:t>
            </w:r>
          </w:p>
        </w:tc>
        <w:tc>
          <w:tcPr>
            <w:tcW w:type="dxa" w:w="2550"/>
          </w:tcPr>
          <w:p/>
        </w:tc>
      </w:tr>
      <w:tr>
        <w:tc>
          <w:tcPr>
            <w:tcW w:type="dxa" w:w="2550"/>
          </w:tcPr>
          <w:p>
            <w:r>
              <w:rPr>
                <w:b/>
                <w:sz w:val="18"/>
              </w:rPr>
              <w:t>Carried into 5 Whys? (Y/N, ref.)</w:t>
            </w:r>
          </w:p>
        </w:tc>
        <w:tc>
          <w:tcPr>
            <w:tcW w:type="dxa" w:w="2550"/>
          </w:tcPr>
          <w:p/>
        </w:tc>
        <w:tc>
          <w:tcPr>
            <w:tcW w:type="dxa" w:w="2550"/>
          </w:tcPr>
          <w:p>
            <w:r>
              <w:rPr>
                <w:b/>
                <w:sz w:val="18"/>
              </w:rPr>
              <w:t>Checked by (name, date)</w:t>
            </w:r>
          </w:p>
        </w:tc>
        <w:tc>
          <w:tcPr>
            <w:tcW w:type="dxa" w:w="2550"/>
          </w:tcPr>
          <w:p/>
        </w:tc>
      </w:tr>
    </w:tbl>
    <w:sectPr w:rsidR="00FC693F" w:rsidRPr="0006063C" w:rsidSect="00034616">
      <w:footerReference w:type="default" r:id="rId9"/>
      <w:pgSz w:w="12240" w:h="15840"/>
      <w:pgMar w:top="907" w:right="1020" w:bottom="907"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A5A5A"/>
        <w:sz w:val="15"/>
      </w:rPr>
      <w:t>Template by 8D Gate – 8d-gate.vercel.app · free, advisory pre-send readiness check for English 8D reports. Not a customer decision.</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Fishbone (Ishikawa 6M) Worksheet</dc:title>
  <dc:subject/>
  <dc:creator>8D Gate</dc:creator>
  <cp:keywords/>
  <dc:description>generated by python-docx</dc:description>
  <cp:lastModifiedBy/>
  <cp:revision>1</cp:revision>
  <dcterms:created xsi:type="dcterms:W3CDTF">2013-12-23T23:15:00Z</dcterms:created>
  <dcterms:modified xsi:type="dcterms:W3CDTF">2013-12-23T23:15:00Z</dcterms:modified>
  <cp:category/>
  <dc:language>en-US</dc:language>
</cp:coreProperties>
</file>